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60FB" w:rsidRPr="00031572" w:rsidRDefault="00AC60FB" w:rsidP="00AC60FB">
      <w:pPr>
        <w:jc w:val="center"/>
        <w:rPr>
          <w:rFonts w:ascii="標楷體" w:eastAsia="標楷體" w:hAnsi="標楷體"/>
          <w:b/>
          <w:bCs/>
          <w:sz w:val="25"/>
          <w:szCs w:val="25"/>
        </w:rPr>
      </w:pPr>
      <w:r w:rsidRPr="00031572">
        <w:rPr>
          <w:rFonts w:ascii="標楷體" w:eastAsia="標楷體" w:hAnsi="標楷體"/>
          <w:b/>
          <w:bCs/>
          <w:sz w:val="25"/>
          <w:szCs w:val="25"/>
        </w:rPr>
        <w:t>國立政治大學</w:t>
      </w:r>
      <w:r w:rsidRPr="00031572">
        <w:rPr>
          <w:rFonts w:ascii="標楷體" w:eastAsia="標楷體" w:hAnsi="標楷體" w:hint="eastAsia"/>
          <w:b/>
          <w:bCs/>
          <w:sz w:val="25"/>
          <w:szCs w:val="25"/>
        </w:rPr>
        <w:t>社會</w:t>
      </w:r>
      <w:r w:rsidRPr="00031572">
        <w:rPr>
          <w:rFonts w:ascii="標楷體" w:eastAsia="標楷體" w:hAnsi="標楷體"/>
          <w:b/>
          <w:bCs/>
          <w:sz w:val="25"/>
          <w:szCs w:val="25"/>
        </w:rPr>
        <w:t>學系學生</w:t>
      </w:r>
      <w:r w:rsidRPr="00031572">
        <w:rPr>
          <w:rFonts w:ascii="標楷體" w:eastAsia="標楷體" w:hAnsi="標楷體" w:hint="eastAsia"/>
          <w:b/>
          <w:bCs/>
          <w:sz w:val="25"/>
          <w:szCs w:val="25"/>
        </w:rPr>
        <w:t>五</w:t>
      </w:r>
      <w:r w:rsidRPr="00031572">
        <w:rPr>
          <w:rFonts w:ascii="標楷體" w:eastAsia="標楷體" w:hAnsi="標楷體"/>
          <w:b/>
          <w:bCs/>
          <w:sz w:val="25"/>
          <w:szCs w:val="25"/>
        </w:rPr>
        <w:t>年一貫修讀學、碩士學位鼓勵辦法</w:t>
      </w:r>
    </w:p>
    <w:p w:rsidR="00AC60FB" w:rsidRPr="00031572" w:rsidRDefault="00AC60FB" w:rsidP="00AC60FB">
      <w:pPr>
        <w:jc w:val="right"/>
        <w:rPr>
          <w:rFonts w:ascii="標楷體" w:eastAsia="標楷體" w:hAnsi="標楷體"/>
          <w:sz w:val="18"/>
          <w:szCs w:val="18"/>
        </w:rPr>
      </w:pPr>
      <w:r w:rsidRPr="00031572">
        <w:rPr>
          <w:rFonts w:eastAsia="全真顏體" w:hint="eastAsia"/>
          <w:sz w:val="18"/>
          <w:szCs w:val="18"/>
        </w:rPr>
        <w:t>98</w:t>
      </w:r>
      <w:r w:rsidRPr="00031572">
        <w:rPr>
          <w:rFonts w:ascii="標楷體" w:eastAsia="標楷體" w:hAnsi="標楷體" w:hint="eastAsia"/>
          <w:sz w:val="18"/>
          <w:szCs w:val="18"/>
        </w:rPr>
        <w:t>學年度第二學期第三次系</w:t>
      </w:r>
      <w:proofErr w:type="gramStart"/>
      <w:r w:rsidRPr="00031572">
        <w:rPr>
          <w:rFonts w:ascii="標楷體" w:eastAsia="標楷體" w:hAnsi="標楷體" w:hint="eastAsia"/>
          <w:sz w:val="18"/>
          <w:szCs w:val="18"/>
        </w:rPr>
        <w:t>務</w:t>
      </w:r>
      <w:proofErr w:type="gramEnd"/>
      <w:r w:rsidRPr="00031572">
        <w:rPr>
          <w:rFonts w:ascii="標楷體" w:eastAsia="標楷體" w:hAnsi="標楷體" w:hint="eastAsia"/>
          <w:sz w:val="18"/>
          <w:szCs w:val="18"/>
        </w:rPr>
        <w:t>會議通過</w:t>
      </w:r>
      <w:r w:rsidRPr="00031572">
        <w:rPr>
          <w:rFonts w:ascii="標楷體" w:eastAsia="標楷體" w:hAnsi="標楷體"/>
          <w:sz w:val="18"/>
          <w:szCs w:val="18"/>
        </w:rPr>
        <w:t>(</w:t>
      </w:r>
      <w:r w:rsidRPr="00031572">
        <w:rPr>
          <w:rFonts w:ascii="標楷體" w:eastAsia="標楷體" w:hAnsi="標楷體" w:hint="eastAsia"/>
          <w:sz w:val="18"/>
          <w:szCs w:val="18"/>
        </w:rPr>
        <w:t>99</w:t>
      </w:r>
      <w:r w:rsidRPr="00031572">
        <w:rPr>
          <w:rFonts w:ascii="標楷體" w:eastAsia="標楷體" w:hAnsi="標楷體"/>
          <w:sz w:val="18"/>
          <w:szCs w:val="18"/>
        </w:rPr>
        <w:t>.</w:t>
      </w:r>
      <w:r w:rsidRPr="00031572">
        <w:rPr>
          <w:rFonts w:ascii="標楷體" w:eastAsia="標楷體" w:hAnsi="標楷體" w:hint="eastAsia"/>
          <w:sz w:val="18"/>
          <w:szCs w:val="18"/>
        </w:rPr>
        <w:t>05</w:t>
      </w:r>
      <w:r w:rsidRPr="00031572">
        <w:rPr>
          <w:rFonts w:ascii="標楷體" w:eastAsia="標楷體" w:hAnsi="標楷體"/>
          <w:sz w:val="18"/>
          <w:szCs w:val="18"/>
        </w:rPr>
        <w:t>.</w:t>
      </w:r>
      <w:r w:rsidRPr="00031572">
        <w:rPr>
          <w:rFonts w:ascii="標楷體" w:eastAsia="標楷體" w:hAnsi="標楷體" w:hint="eastAsia"/>
          <w:sz w:val="18"/>
          <w:szCs w:val="18"/>
        </w:rPr>
        <w:t>03</w:t>
      </w:r>
      <w:r w:rsidRPr="00031572">
        <w:rPr>
          <w:rFonts w:ascii="標楷體" w:eastAsia="標楷體" w:hAnsi="標楷體"/>
          <w:sz w:val="18"/>
          <w:szCs w:val="18"/>
        </w:rPr>
        <w:t>)</w:t>
      </w:r>
    </w:p>
    <w:p w:rsidR="00AC60FB" w:rsidRPr="00031572" w:rsidRDefault="00AC60FB" w:rsidP="00AC60FB">
      <w:pPr>
        <w:jc w:val="right"/>
        <w:rPr>
          <w:rFonts w:ascii="標楷體" w:eastAsia="標楷體" w:hAnsi="標楷體"/>
          <w:sz w:val="18"/>
          <w:szCs w:val="18"/>
        </w:rPr>
      </w:pPr>
      <w:r w:rsidRPr="00031572">
        <w:rPr>
          <w:rFonts w:ascii="標楷體" w:eastAsia="標楷體" w:hAnsi="標楷體" w:hint="eastAsia"/>
          <w:sz w:val="18"/>
          <w:szCs w:val="18"/>
        </w:rPr>
        <w:t>社會科學院第88次院</w:t>
      </w:r>
      <w:proofErr w:type="gramStart"/>
      <w:r w:rsidRPr="00031572">
        <w:rPr>
          <w:rFonts w:ascii="標楷體" w:eastAsia="標楷體" w:hAnsi="標楷體" w:hint="eastAsia"/>
          <w:sz w:val="18"/>
          <w:szCs w:val="18"/>
        </w:rPr>
        <w:t>務</w:t>
      </w:r>
      <w:proofErr w:type="gramEnd"/>
      <w:r w:rsidRPr="00031572">
        <w:rPr>
          <w:rFonts w:ascii="標楷體" w:eastAsia="標楷體" w:hAnsi="標楷體" w:hint="eastAsia"/>
          <w:sz w:val="18"/>
          <w:szCs w:val="18"/>
        </w:rPr>
        <w:t>會議通過</w:t>
      </w:r>
      <w:r w:rsidRPr="00031572">
        <w:rPr>
          <w:rFonts w:ascii="標楷體" w:eastAsia="標楷體" w:hAnsi="標楷體"/>
          <w:sz w:val="18"/>
          <w:szCs w:val="18"/>
        </w:rPr>
        <w:t>(</w:t>
      </w:r>
      <w:r w:rsidRPr="00031572">
        <w:rPr>
          <w:rFonts w:ascii="標楷體" w:eastAsia="標楷體" w:hAnsi="標楷體" w:hint="eastAsia"/>
          <w:sz w:val="18"/>
          <w:szCs w:val="18"/>
        </w:rPr>
        <w:t>99</w:t>
      </w:r>
      <w:r w:rsidRPr="00031572">
        <w:rPr>
          <w:rFonts w:ascii="標楷體" w:eastAsia="標楷體" w:hAnsi="標楷體"/>
          <w:sz w:val="18"/>
          <w:szCs w:val="18"/>
        </w:rPr>
        <w:t>.</w:t>
      </w:r>
      <w:r w:rsidRPr="00031572">
        <w:rPr>
          <w:rFonts w:ascii="標楷體" w:eastAsia="標楷體" w:hAnsi="標楷體" w:hint="eastAsia"/>
          <w:sz w:val="18"/>
          <w:szCs w:val="18"/>
        </w:rPr>
        <w:t>05</w:t>
      </w:r>
      <w:r w:rsidRPr="00031572">
        <w:rPr>
          <w:rFonts w:ascii="標楷體" w:eastAsia="標楷體" w:hAnsi="標楷體"/>
          <w:sz w:val="18"/>
          <w:szCs w:val="18"/>
        </w:rPr>
        <w:t>.</w:t>
      </w:r>
      <w:r w:rsidRPr="00031572">
        <w:rPr>
          <w:rFonts w:ascii="標楷體" w:eastAsia="標楷體" w:hAnsi="標楷體" w:hint="eastAsia"/>
          <w:sz w:val="18"/>
          <w:szCs w:val="18"/>
        </w:rPr>
        <w:t>28</w:t>
      </w:r>
      <w:r w:rsidRPr="00031572">
        <w:rPr>
          <w:rFonts w:ascii="標楷體" w:eastAsia="標楷體" w:hAnsi="標楷體"/>
          <w:sz w:val="18"/>
          <w:szCs w:val="18"/>
        </w:rPr>
        <w:t>)</w:t>
      </w:r>
    </w:p>
    <w:p w:rsidR="00AC60FB" w:rsidRPr="00031572" w:rsidRDefault="00AC60FB" w:rsidP="00AC60FB">
      <w:pPr>
        <w:jc w:val="right"/>
        <w:rPr>
          <w:rFonts w:ascii="標楷體" w:eastAsia="標楷體" w:hAnsi="標楷體"/>
          <w:sz w:val="18"/>
          <w:szCs w:val="18"/>
        </w:rPr>
      </w:pPr>
      <w:r w:rsidRPr="00031572">
        <w:rPr>
          <w:rFonts w:ascii="標楷體" w:eastAsia="標楷體" w:hAnsi="標楷體" w:hint="eastAsia"/>
          <w:sz w:val="18"/>
          <w:szCs w:val="18"/>
        </w:rPr>
        <w:t>99學年度第一學期第一次教務會議</w:t>
      </w:r>
      <w:r w:rsidRPr="00031572">
        <w:rPr>
          <w:rFonts w:ascii="標楷體" w:eastAsia="標楷體" w:hAnsi="標楷體"/>
          <w:sz w:val="18"/>
          <w:szCs w:val="18"/>
        </w:rPr>
        <w:t>備</w:t>
      </w:r>
      <w:r w:rsidRPr="00031572">
        <w:rPr>
          <w:rFonts w:ascii="標楷體" w:eastAsia="標楷體" w:hAnsi="標楷體" w:hint="eastAsia"/>
          <w:sz w:val="18"/>
          <w:szCs w:val="18"/>
        </w:rPr>
        <w:t>查</w:t>
      </w:r>
      <w:r w:rsidRPr="00031572">
        <w:rPr>
          <w:rFonts w:ascii="標楷體" w:eastAsia="標楷體" w:hAnsi="標楷體"/>
          <w:sz w:val="18"/>
          <w:szCs w:val="18"/>
        </w:rPr>
        <w:t>(</w:t>
      </w:r>
      <w:r w:rsidRPr="00031572">
        <w:rPr>
          <w:rFonts w:ascii="標楷體" w:eastAsia="標楷體" w:hAnsi="標楷體" w:hint="eastAsia"/>
          <w:sz w:val="18"/>
          <w:szCs w:val="18"/>
        </w:rPr>
        <w:t>99</w:t>
      </w:r>
      <w:r w:rsidRPr="00031572">
        <w:rPr>
          <w:rFonts w:ascii="標楷體" w:eastAsia="標楷體" w:hAnsi="標楷體"/>
          <w:sz w:val="18"/>
          <w:szCs w:val="18"/>
        </w:rPr>
        <w:t>.10.1</w:t>
      </w:r>
      <w:r w:rsidRPr="00031572">
        <w:rPr>
          <w:rFonts w:ascii="標楷體" w:eastAsia="標楷體" w:hAnsi="標楷體" w:hint="eastAsia"/>
          <w:sz w:val="18"/>
          <w:szCs w:val="18"/>
        </w:rPr>
        <w:t>8</w:t>
      </w:r>
      <w:r w:rsidRPr="00031572">
        <w:rPr>
          <w:rFonts w:ascii="標楷體" w:eastAsia="標楷體" w:hAnsi="標楷體"/>
          <w:sz w:val="18"/>
          <w:szCs w:val="18"/>
        </w:rPr>
        <w:t>)</w:t>
      </w:r>
    </w:p>
    <w:p w:rsidR="00AC60FB" w:rsidRPr="00031572" w:rsidRDefault="00AC60FB" w:rsidP="00AC60FB">
      <w:pPr>
        <w:jc w:val="right"/>
        <w:rPr>
          <w:rFonts w:ascii="標楷體" w:eastAsia="標楷體" w:hAnsi="標楷體"/>
          <w:sz w:val="18"/>
          <w:szCs w:val="18"/>
        </w:rPr>
      </w:pPr>
      <w:r w:rsidRPr="00031572">
        <w:rPr>
          <w:rFonts w:eastAsia="全真顏體" w:hint="eastAsia"/>
          <w:sz w:val="18"/>
          <w:szCs w:val="18"/>
        </w:rPr>
        <w:t>99</w:t>
      </w:r>
      <w:r w:rsidRPr="00031572">
        <w:rPr>
          <w:rFonts w:ascii="標楷體" w:eastAsia="標楷體" w:hAnsi="標楷體" w:hint="eastAsia"/>
          <w:sz w:val="18"/>
          <w:szCs w:val="18"/>
        </w:rPr>
        <w:t>學年度第二學期第三次系</w:t>
      </w:r>
      <w:proofErr w:type="gramStart"/>
      <w:r w:rsidRPr="00031572">
        <w:rPr>
          <w:rFonts w:ascii="標楷體" w:eastAsia="標楷體" w:hAnsi="標楷體" w:hint="eastAsia"/>
          <w:sz w:val="18"/>
          <w:szCs w:val="18"/>
        </w:rPr>
        <w:t>務</w:t>
      </w:r>
      <w:proofErr w:type="gramEnd"/>
      <w:r w:rsidRPr="00031572">
        <w:rPr>
          <w:rFonts w:ascii="標楷體" w:eastAsia="標楷體" w:hAnsi="標楷體" w:hint="eastAsia"/>
          <w:sz w:val="18"/>
          <w:szCs w:val="18"/>
        </w:rPr>
        <w:t>會議通過</w:t>
      </w:r>
      <w:r w:rsidRPr="00031572">
        <w:rPr>
          <w:rFonts w:ascii="標楷體" w:eastAsia="標楷體" w:hAnsi="標楷體"/>
          <w:sz w:val="18"/>
          <w:szCs w:val="18"/>
        </w:rPr>
        <w:t>(</w:t>
      </w:r>
      <w:r w:rsidRPr="00031572">
        <w:rPr>
          <w:rFonts w:ascii="標楷體" w:eastAsia="標楷體" w:hAnsi="標楷體" w:hint="eastAsia"/>
          <w:sz w:val="18"/>
          <w:szCs w:val="18"/>
        </w:rPr>
        <w:t>100</w:t>
      </w:r>
      <w:r w:rsidRPr="00031572">
        <w:rPr>
          <w:rFonts w:ascii="標楷體" w:eastAsia="標楷體" w:hAnsi="標楷體"/>
          <w:sz w:val="18"/>
          <w:szCs w:val="18"/>
        </w:rPr>
        <w:t>.</w:t>
      </w:r>
      <w:r w:rsidRPr="00031572">
        <w:rPr>
          <w:rFonts w:ascii="標楷體" w:eastAsia="標楷體" w:hAnsi="標楷體" w:hint="eastAsia"/>
          <w:sz w:val="18"/>
          <w:szCs w:val="18"/>
        </w:rPr>
        <w:t>05</w:t>
      </w:r>
      <w:r w:rsidRPr="00031572">
        <w:rPr>
          <w:rFonts w:ascii="標楷體" w:eastAsia="標楷體" w:hAnsi="標楷體"/>
          <w:sz w:val="18"/>
          <w:szCs w:val="18"/>
        </w:rPr>
        <w:t>.</w:t>
      </w:r>
      <w:r w:rsidRPr="00031572">
        <w:rPr>
          <w:rFonts w:ascii="標楷體" w:eastAsia="標楷體" w:hAnsi="標楷體" w:hint="eastAsia"/>
          <w:sz w:val="18"/>
          <w:szCs w:val="18"/>
        </w:rPr>
        <w:t>02</w:t>
      </w:r>
      <w:r w:rsidRPr="00031572">
        <w:rPr>
          <w:rFonts w:ascii="標楷體" w:eastAsia="標楷體" w:hAnsi="標楷體"/>
          <w:sz w:val="18"/>
          <w:szCs w:val="18"/>
        </w:rPr>
        <w:t>)</w:t>
      </w:r>
    </w:p>
    <w:p w:rsidR="006465AA" w:rsidRPr="00031572" w:rsidRDefault="006465AA" w:rsidP="00AC60FB">
      <w:pPr>
        <w:jc w:val="right"/>
        <w:rPr>
          <w:rFonts w:ascii="標楷體" w:eastAsia="標楷體" w:hAnsi="標楷體"/>
          <w:sz w:val="18"/>
          <w:szCs w:val="18"/>
        </w:rPr>
      </w:pPr>
      <w:r w:rsidRPr="00031572">
        <w:rPr>
          <w:rFonts w:ascii="標楷體" w:eastAsia="標楷體" w:hAnsi="標楷體" w:hint="eastAsia"/>
          <w:sz w:val="18"/>
          <w:szCs w:val="18"/>
        </w:rPr>
        <w:t>社會科學院第94次院</w:t>
      </w:r>
      <w:proofErr w:type="gramStart"/>
      <w:r w:rsidRPr="00031572">
        <w:rPr>
          <w:rFonts w:ascii="標楷體" w:eastAsia="標楷體" w:hAnsi="標楷體" w:hint="eastAsia"/>
          <w:sz w:val="18"/>
          <w:szCs w:val="18"/>
        </w:rPr>
        <w:t>務</w:t>
      </w:r>
      <w:proofErr w:type="gramEnd"/>
      <w:r w:rsidRPr="00031572">
        <w:rPr>
          <w:rFonts w:ascii="標楷體" w:eastAsia="標楷體" w:hAnsi="標楷體" w:hint="eastAsia"/>
          <w:sz w:val="18"/>
          <w:szCs w:val="18"/>
        </w:rPr>
        <w:t>會議通過(100.06.17)</w:t>
      </w:r>
    </w:p>
    <w:p w:rsidR="00743937" w:rsidRPr="00031572" w:rsidRDefault="00743937" w:rsidP="00AC60FB">
      <w:pPr>
        <w:jc w:val="right"/>
        <w:rPr>
          <w:rFonts w:ascii="標楷體" w:eastAsia="標楷體" w:hAnsi="標楷體"/>
          <w:sz w:val="18"/>
          <w:szCs w:val="18"/>
        </w:rPr>
      </w:pPr>
      <w:r w:rsidRPr="00031572">
        <w:rPr>
          <w:rFonts w:ascii="標楷體" w:eastAsia="標楷體" w:hAnsi="標楷體" w:hint="eastAsia"/>
          <w:sz w:val="18"/>
          <w:szCs w:val="18"/>
        </w:rPr>
        <w:t>100學年度第1學期第1次教務會議通過(100.10.17)</w:t>
      </w:r>
    </w:p>
    <w:p w:rsidR="00AC60FB" w:rsidRPr="00031572" w:rsidRDefault="00AC60FB" w:rsidP="00031572">
      <w:pPr>
        <w:pStyle w:val="Web"/>
        <w:snapToGrid w:val="0"/>
        <w:spacing w:beforeLines="100" w:beforeAutospacing="0" w:after="0" w:afterAutospacing="0"/>
        <w:ind w:left="1000" w:hangingChars="400" w:hanging="1000"/>
        <w:rPr>
          <w:rFonts w:ascii="標楷體" w:eastAsia="標楷體" w:hAnsi="標楷體"/>
          <w:color w:val="333333"/>
          <w:sz w:val="25"/>
          <w:szCs w:val="25"/>
        </w:rPr>
      </w:pPr>
      <w:r w:rsidRPr="00031572">
        <w:rPr>
          <w:rFonts w:ascii="標楷體" w:eastAsia="標楷體" w:hAnsi="標楷體" w:hint="eastAsia"/>
          <w:color w:val="333333"/>
          <w:sz w:val="25"/>
          <w:szCs w:val="25"/>
        </w:rPr>
        <w:t>第一條、</w:t>
      </w:r>
      <w:r w:rsidRPr="00031572">
        <w:rPr>
          <w:rFonts w:ascii="標楷體" w:eastAsia="標楷體" w:hAnsi="標楷體"/>
          <w:color w:val="333333"/>
          <w:sz w:val="25"/>
          <w:szCs w:val="25"/>
        </w:rPr>
        <w:t>為鼓勵本系學士班優秀學生於本系</w:t>
      </w:r>
      <w:r w:rsidRPr="00031572">
        <w:rPr>
          <w:rFonts w:ascii="標楷體" w:eastAsia="標楷體" w:hAnsi="標楷體" w:hint="eastAsia"/>
          <w:color w:val="333333"/>
          <w:sz w:val="25"/>
          <w:szCs w:val="25"/>
        </w:rPr>
        <w:t>碩士班</w:t>
      </w:r>
      <w:r w:rsidRPr="00031572">
        <w:rPr>
          <w:rFonts w:ascii="標楷體" w:eastAsia="標楷體" w:hAnsi="標楷體"/>
          <w:color w:val="333333"/>
          <w:sz w:val="25"/>
          <w:szCs w:val="25"/>
        </w:rPr>
        <w:t>就讀，培植優秀人才，達到連續學習效果，縮短學、碩士修業年限，以使學生早日就業或升學等，特訂定本辦法。</w:t>
      </w:r>
    </w:p>
    <w:p w:rsidR="00AC60FB" w:rsidRPr="00031572" w:rsidRDefault="00AC60FB" w:rsidP="00031572">
      <w:pPr>
        <w:pStyle w:val="Web"/>
        <w:snapToGrid w:val="0"/>
        <w:spacing w:beforeLines="100" w:beforeAutospacing="0" w:after="0" w:afterAutospacing="0"/>
        <w:ind w:left="1000" w:hangingChars="400" w:hanging="1000"/>
        <w:rPr>
          <w:rFonts w:ascii="標楷體" w:eastAsia="標楷體" w:hAnsi="標楷體"/>
          <w:sz w:val="25"/>
          <w:szCs w:val="25"/>
        </w:rPr>
      </w:pPr>
      <w:r w:rsidRPr="00031572">
        <w:rPr>
          <w:rFonts w:ascii="標楷體" w:eastAsia="標楷體" w:hAnsi="標楷體" w:hint="eastAsia"/>
          <w:color w:val="333333"/>
          <w:sz w:val="25"/>
          <w:szCs w:val="25"/>
        </w:rPr>
        <w:t>第二條、</w:t>
      </w:r>
      <w:r w:rsidRPr="00031572">
        <w:rPr>
          <w:rFonts w:ascii="標楷體" w:eastAsia="標楷體" w:hAnsi="標楷體" w:hint="eastAsia"/>
          <w:sz w:val="25"/>
          <w:szCs w:val="25"/>
        </w:rPr>
        <w:t>本系學士班學生修業滿五學期，學業成績總平均名次在前百分之五十，得於每年度下學期公告日期申請本系碩士班先修生甄選。</w:t>
      </w:r>
    </w:p>
    <w:p w:rsidR="00AC60FB" w:rsidRPr="00031572" w:rsidRDefault="00AC60FB" w:rsidP="00031572">
      <w:pPr>
        <w:pStyle w:val="Web"/>
        <w:snapToGrid w:val="0"/>
        <w:spacing w:beforeLines="100" w:beforeAutospacing="0" w:after="0" w:afterAutospacing="0"/>
        <w:ind w:left="1000" w:hangingChars="400" w:hanging="1000"/>
        <w:rPr>
          <w:rFonts w:ascii="標楷體" w:eastAsia="標楷體" w:hAnsi="標楷體"/>
          <w:color w:val="333333"/>
          <w:sz w:val="25"/>
          <w:szCs w:val="25"/>
        </w:rPr>
      </w:pPr>
      <w:r w:rsidRPr="00031572">
        <w:rPr>
          <w:rFonts w:ascii="標楷體" w:eastAsia="標楷體" w:hAnsi="標楷體" w:hint="eastAsia"/>
          <w:color w:val="333333"/>
          <w:sz w:val="25"/>
          <w:szCs w:val="25"/>
        </w:rPr>
        <w:t>第三條、</w:t>
      </w:r>
      <w:r w:rsidRPr="00031572">
        <w:rPr>
          <w:rFonts w:ascii="標楷體" w:eastAsia="標楷體" w:hAnsi="標楷體"/>
          <w:color w:val="333333"/>
          <w:sz w:val="25"/>
          <w:szCs w:val="25"/>
        </w:rPr>
        <w:t>申請者須備妥下列各項資料作為</w:t>
      </w:r>
      <w:r w:rsidRPr="00031572">
        <w:rPr>
          <w:rFonts w:ascii="標楷體" w:eastAsia="標楷體" w:hAnsi="標楷體" w:hint="eastAsia"/>
          <w:color w:val="333333"/>
          <w:sz w:val="25"/>
          <w:szCs w:val="25"/>
        </w:rPr>
        <w:t>審查</w:t>
      </w:r>
      <w:r w:rsidRPr="00031572">
        <w:rPr>
          <w:rFonts w:ascii="標楷體" w:eastAsia="標楷體" w:hAnsi="標楷體"/>
          <w:color w:val="333333"/>
          <w:sz w:val="25"/>
          <w:szCs w:val="25"/>
        </w:rPr>
        <w:t>之依據：</w:t>
      </w:r>
    </w:p>
    <w:p w:rsidR="00AC60FB" w:rsidRPr="00031572" w:rsidRDefault="00AC60FB" w:rsidP="00031572">
      <w:pPr>
        <w:pStyle w:val="Web"/>
        <w:snapToGrid w:val="0"/>
        <w:spacing w:beforeLines="50" w:beforeAutospacing="0" w:after="0" w:afterAutospacing="0"/>
        <w:ind w:leftChars="450" w:left="2080" w:hangingChars="400" w:hanging="1000"/>
        <w:rPr>
          <w:rFonts w:ascii="標楷體" w:eastAsia="標楷體" w:hAnsi="標楷體"/>
          <w:color w:val="333333"/>
          <w:sz w:val="25"/>
          <w:szCs w:val="25"/>
        </w:rPr>
      </w:pPr>
      <w:r w:rsidRPr="00031572">
        <w:rPr>
          <w:rFonts w:ascii="標楷體" w:eastAsia="標楷體" w:hAnsi="標楷體" w:hint="eastAsia"/>
          <w:color w:val="333333"/>
          <w:sz w:val="25"/>
          <w:szCs w:val="25"/>
        </w:rPr>
        <w:t>1.申請書。</w:t>
      </w:r>
    </w:p>
    <w:p w:rsidR="00AC60FB" w:rsidRPr="00031572" w:rsidRDefault="00AC60FB" w:rsidP="00031572">
      <w:pPr>
        <w:pStyle w:val="Web"/>
        <w:snapToGrid w:val="0"/>
        <w:spacing w:beforeLines="50" w:beforeAutospacing="0" w:after="0" w:afterAutospacing="0"/>
        <w:ind w:leftChars="450" w:left="2080" w:hangingChars="400" w:hanging="1000"/>
        <w:rPr>
          <w:rFonts w:ascii="標楷體" w:eastAsia="標楷體" w:hAnsi="標楷體"/>
          <w:color w:val="333333"/>
          <w:sz w:val="25"/>
          <w:szCs w:val="25"/>
        </w:rPr>
      </w:pPr>
      <w:r w:rsidRPr="00031572">
        <w:rPr>
          <w:rFonts w:ascii="標楷體" w:eastAsia="標楷體" w:hAnsi="標楷體"/>
          <w:color w:val="333333"/>
          <w:sz w:val="25"/>
          <w:szCs w:val="25"/>
        </w:rPr>
        <w:t>2</w:t>
      </w:r>
      <w:r w:rsidRPr="00031572">
        <w:rPr>
          <w:rFonts w:ascii="標楷體" w:eastAsia="標楷體" w:hAnsi="標楷體" w:hint="eastAsia"/>
          <w:color w:val="333333"/>
          <w:sz w:val="25"/>
          <w:szCs w:val="25"/>
        </w:rPr>
        <w:t>.歷年成績單及排名證明書。</w:t>
      </w:r>
    </w:p>
    <w:p w:rsidR="00AC60FB" w:rsidRPr="00031572" w:rsidRDefault="00AC60FB" w:rsidP="00031572">
      <w:pPr>
        <w:pStyle w:val="Web"/>
        <w:snapToGrid w:val="0"/>
        <w:spacing w:beforeLines="50" w:beforeAutospacing="0" w:after="0" w:afterAutospacing="0"/>
        <w:ind w:leftChars="450" w:left="2080" w:hangingChars="400" w:hanging="1000"/>
        <w:rPr>
          <w:rFonts w:ascii="標楷體" w:eastAsia="標楷體" w:hAnsi="標楷體"/>
          <w:color w:val="333333"/>
          <w:sz w:val="25"/>
          <w:szCs w:val="25"/>
        </w:rPr>
      </w:pPr>
      <w:r w:rsidRPr="00031572">
        <w:rPr>
          <w:rFonts w:ascii="標楷體" w:eastAsia="標楷體" w:hAnsi="標楷體"/>
          <w:color w:val="333333"/>
          <w:sz w:val="25"/>
          <w:szCs w:val="25"/>
        </w:rPr>
        <w:t>3</w:t>
      </w:r>
      <w:r w:rsidRPr="00031572">
        <w:rPr>
          <w:rFonts w:ascii="標楷體" w:eastAsia="標楷體" w:hAnsi="標楷體" w:hint="eastAsia"/>
          <w:color w:val="333333"/>
          <w:sz w:val="25"/>
          <w:szCs w:val="25"/>
        </w:rPr>
        <w:t>.自傳及讀書計畫。</w:t>
      </w:r>
    </w:p>
    <w:p w:rsidR="00AC60FB" w:rsidRPr="00031572" w:rsidRDefault="00AC60FB" w:rsidP="00031572">
      <w:pPr>
        <w:pStyle w:val="Web"/>
        <w:snapToGrid w:val="0"/>
        <w:spacing w:beforeLines="50" w:beforeAutospacing="0" w:after="0" w:afterAutospacing="0"/>
        <w:ind w:leftChars="450" w:left="2080" w:hangingChars="400" w:hanging="1000"/>
        <w:rPr>
          <w:rFonts w:ascii="標楷體" w:eastAsia="標楷體" w:hAnsi="標楷體"/>
          <w:color w:val="333333"/>
          <w:sz w:val="25"/>
          <w:szCs w:val="25"/>
        </w:rPr>
      </w:pPr>
      <w:r w:rsidRPr="00031572">
        <w:rPr>
          <w:rFonts w:ascii="標楷體" w:eastAsia="標楷體" w:hAnsi="標楷體" w:hint="eastAsia"/>
          <w:color w:val="333333"/>
          <w:sz w:val="25"/>
          <w:szCs w:val="25"/>
        </w:rPr>
        <w:t>4.其他有利審查之文件。</w:t>
      </w:r>
    </w:p>
    <w:p w:rsidR="00AC60FB" w:rsidRPr="00031572" w:rsidRDefault="00AC60FB" w:rsidP="00031572">
      <w:pPr>
        <w:pStyle w:val="Web"/>
        <w:snapToGrid w:val="0"/>
        <w:spacing w:beforeLines="50" w:beforeAutospacing="0" w:after="0" w:afterAutospacing="0"/>
        <w:ind w:leftChars="450" w:left="2080" w:hangingChars="400" w:hanging="1000"/>
        <w:rPr>
          <w:rFonts w:ascii="標楷體" w:eastAsia="標楷體" w:hAnsi="標楷體"/>
          <w:color w:val="333333"/>
          <w:sz w:val="25"/>
          <w:szCs w:val="25"/>
        </w:rPr>
      </w:pPr>
      <w:r w:rsidRPr="00031572">
        <w:rPr>
          <w:rFonts w:ascii="標楷體" w:eastAsia="標楷體" w:hAnsi="標楷體" w:hint="eastAsia"/>
          <w:color w:val="333333"/>
          <w:sz w:val="25"/>
          <w:szCs w:val="25"/>
        </w:rPr>
        <w:t>5.請依序將上述書面審查資料合併裝訂。</w:t>
      </w:r>
    </w:p>
    <w:p w:rsidR="00AC60FB" w:rsidRPr="00031572" w:rsidRDefault="00AC60FB" w:rsidP="00031572">
      <w:pPr>
        <w:pStyle w:val="Web"/>
        <w:snapToGrid w:val="0"/>
        <w:spacing w:beforeLines="100" w:beforeAutospacing="0" w:after="0" w:afterAutospacing="0"/>
        <w:ind w:left="1000" w:hangingChars="400" w:hanging="1000"/>
        <w:rPr>
          <w:rFonts w:ascii="標楷體" w:eastAsia="標楷體" w:hAnsi="標楷體"/>
          <w:color w:val="333333"/>
          <w:sz w:val="25"/>
          <w:szCs w:val="25"/>
        </w:rPr>
      </w:pPr>
      <w:r w:rsidRPr="00031572">
        <w:rPr>
          <w:rFonts w:ascii="標楷體" w:eastAsia="標楷體" w:hAnsi="標楷體" w:hint="eastAsia"/>
          <w:color w:val="333333"/>
          <w:sz w:val="25"/>
          <w:szCs w:val="25"/>
        </w:rPr>
        <w:t>第四條、</w:t>
      </w:r>
      <w:r w:rsidRPr="00031572">
        <w:rPr>
          <w:rFonts w:ascii="標楷體" w:eastAsia="標楷體" w:hAnsi="標楷體"/>
          <w:color w:val="333333"/>
          <w:sz w:val="25"/>
          <w:szCs w:val="25"/>
        </w:rPr>
        <w:t>本系</w:t>
      </w:r>
      <w:r w:rsidRPr="00031572">
        <w:rPr>
          <w:rFonts w:ascii="標楷體" w:eastAsia="標楷體" w:hAnsi="標楷體" w:hint="eastAsia"/>
          <w:color w:val="333333"/>
          <w:sz w:val="25"/>
          <w:szCs w:val="25"/>
        </w:rPr>
        <w:t>將</w:t>
      </w:r>
      <w:r w:rsidRPr="00031572">
        <w:rPr>
          <w:rFonts w:ascii="標楷體" w:eastAsia="標楷體" w:hAnsi="標楷體"/>
          <w:color w:val="333333"/>
          <w:sz w:val="25"/>
          <w:szCs w:val="25"/>
        </w:rPr>
        <w:t>依據申請人之學業成績及專業表現進行審查，擇優錄取，並公佈名單，以便於學生辦理選課事宜。</w:t>
      </w:r>
    </w:p>
    <w:p w:rsidR="00AC60FB" w:rsidRPr="00031572" w:rsidRDefault="00AC60FB" w:rsidP="00031572">
      <w:pPr>
        <w:pStyle w:val="Web"/>
        <w:snapToGrid w:val="0"/>
        <w:spacing w:beforeLines="100" w:beforeAutospacing="0" w:after="0" w:afterAutospacing="0"/>
        <w:ind w:left="1000" w:hangingChars="400" w:hanging="1000"/>
        <w:rPr>
          <w:rFonts w:ascii="標楷體" w:eastAsia="標楷體" w:hAnsi="標楷體"/>
          <w:color w:val="333333"/>
          <w:sz w:val="25"/>
          <w:szCs w:val="25"/>
        </w:rPr>
      </w:pPr>
      <w:r w:rsidRPr="00031572">
        <w:rPr>
          <w:rFonts w:ascii="標楷體" w:eastAsia="標楷體" w:hAnsi="標楷體" w:hint="eastAsia"/>
          <w:color w:val="333333"/>
          <w:sz w:val="25"/>
          <w:szCs w:val="25"/>
        </w:rPr>
        <w:t>第五條、具碩士班先修生資格之學生必須於取得學士學位該年參加本校碩士班甄試入學考試或一般生入學考試，經錄取後始正式取得碩士班研究生資格。錄取名額包含於次一學年度碩士班核定之招生名額中。</w:t>
      </w:r>
    </w:p>
    <w:p w:rsidR="00AC60FB" w:rsidRPr="00031572" w:rsidRDefault="00AC60FB" w:rsidP="00031572">
      <w:pPr>
        <w:pStyle w:val="Web"/>
        <w:snapToGrid w:val="0"/>
        <w:spacing w:beforeLines="100" w:beforeAutospacing="0" w:after="0" w:afterAutospacing="0"/>
        <w:ind w:left="1000" w:hangingChars="400" w:hanging="1000"/>
        <w:rPr>
          <w:rFonts w:ascii="標楷體" w:eastAsia="標楷體" w:hAnsi="標楷體"/>
          <w:color w:val="333333"/>
          <w:sz w:val="25"/>
          <w:szCs w:val="25"/>
        </w:rPr>
      </w:pPr>
      <w:r w:rsidRPr="00031572">
        <w:rPr>
          <w:rFonts w:ascii="標楷體" w:eastAsia="標楷體" w:hAnsi="標楷體" w:hint="eastAsia"/>
          <w:color w:val="333333"/>
          <w:sz w:val="25"/>
          <w:szCs w:val="25"/>
        </w:rPr>
        <w:t>第六條、</w:t>
      </w:r>
      <w:r w:rsidRPr="00031572">
        <w:rPr>
          <w:rFonts w:ascii="標楷體" w:eastAsia="標楷體" w:hAnsi="標楷體"/>
          <w:color w:val="333333"/>
          <w:sz w:val="25"/>
          <w:szCs w:val="25"/>
        </w:rPr>
        <w:t>具碩士班先修生資格之學生，應於學士班至少修習本系碩士班必修或</w:t>
      </w:r>
      <w:r w:rsidRPr="00031572">
        <w:rPr>
          <w:rFonts w:ascii="標楷體" w:eastAsia="標楷體" w:hAnsi="標楷體" w:hint="eastAsia"/>
          <w:color w:val="333333"/>
          <w:sz w:val="25"/>
          <w:szCs w:val="25"/>
        </w:rPr>
        <w:t>選修</w:t>
      </w:r>
      <w:r w:rsidRPr="00031572">
        <w:rPr>
          <w:rFonts w:ascii="標楷體" w:eastAsia="標楷體" w:hAnsi="標楷體"/>
          <w:color w:val="333333"/>
          <w:sz w:val="25"/>
          <w:szCs w:val="25"/>
        </w:rPr>
        <w:t>課程</w:t>
      </w:r>
      <w:r w:rsidRPr="00031572">
        <w:rPr>
          <w:rFonts w:ascii="標楷體" w:eastAsia="標楷體" w:hAnsi="標楷體" w:hint="eastAsia"/>
          <w:color w:val="333333"/>
          <w:sz w:val="25"/>
          <w:szCs w:val="25"/>
        </w:rPr>
        <w:t>4</w:t>
      </w:r>
      <w:r w:rsidRPr="00031572">
        <w:rPr>
          <w:rFonts w:ascii="標楷體" w:eastAsia="標楷體" w:hAnsi="標楷體"/>
          <w:color w:val="333333"/>
          <w:sz w:val="25"/>
          <w:szCs w:val="25"/>
        </w:rPr>
        <w:t>門共</w:t>
      </w:r>
      <w:r w:rsidRPr="00031572">
        <w:rPr>
          <w:rFonts w:ascii="標楷體" w:eastAsia="標楷體" w:hAnsi="標楷體" w:hint="eastAsia"/>
          <w:color w:val="333333"/>
          <w:sz w:val="25"/>
          <w:szCs w:val="25"/>
        </w:rPr>
        <w:t>12</w:t>
      </w:r>
      <w:r w:rsidRPr="00031572">
        <w:rPr>
          <w:rFonts w:ascii="標楷體" w:eastAsia="標楷體" w:hAnsi="標楷體"/>
          <w:color w:val="333333"/>
          <w:sz w:val="25"/>
          <w:szCs w:val="25"/>
        </w:rPr>
        <w:t>學分。其所修習之碩士班課程，成績在</w:t>
      </w:r>
      <w:r w:rsidRPr="00031572">
        <w:rPr>
          <w:rFonts w:ascii="標楷體" w:eastAsia="標楷體" w:hAnsi="標楷體" w:hint="eastAsia"/>
          <w:color w:val="333333"/>
          <w:sz w:val="25"/>
          <w:szCs w:val="25"/>
        </w:rPr>
        <w:t>七十分</w:t>
      </w:r>
      <w:r w:rsidRPr="00031572">
        <w:rPr>
          <w:rFonts w:ascii="標楷體" w:eastAsia="標楷體" w:hAnsi="標楷體"/>
          <w:color w:val="333333"/>
          <w:sz w:val="25"/>
          <w:szCs w:val="25"/>
        </w:rPr>
        <w:t>(含)以上者，在正式取得碩士班研究生資格後，得申請碩士班學分數抵免，至多得抵免碩士班畢業學分之</w:t>
      </w:r>
      <w:r w:rsidRPr="00031572">
        <w:rPr>
          <w:rFonts w:ascii="標楷體" w:eastAsia="標楷體" w:hAnsi="標楷體" w:hint="eastAsia"/>
          <w:color w:val="333333"/>
          <w:sz w:val="25"/>
          <w:szCs w:val="25"/>
        </w:rPr>
        <w:t>二分之一</w:t>
      </w:r>
      <w:r w:rsidRPr="00031572">
        <w:rPr>
          <w:rFonts w:ascii="標楷體" w:eastAsia="標楷體" w:hAnsi="標楷體"/>
          <w:color w:val="333333"/>
          <w:sz w:val="25"/>
          <w:szCs w:val="25"/>
        </w:rPr>
        <w:t>。惟若已計入學士班畢業學分，不得再申請抵免碩士班學分數。</w:t>
      </w:r>
    </w:p>
    <w:p w:rsidR="00AC60FB" w:rsidRPr="00031572" w:rsidRDefault="00AC60FB" w:rsidP="00031572">
      <w:pPr>
        <w:pStyle w:val="Web"/>
        <w:snapToGrid w:val="0"/>
        <w:spacing w:beforeLines="100" w:beforeAutospacing="0" w:after="0" w:afterAutospacing="0"/>
        <w:ind w:left="1000" w:hangingChars="400" w:hanging="1000"/>
        <w:rPr>
          <w:rFonts w:ascii="標楷體" w:eastAsia="標楷體" w:hAnsi="標楷體"/>
          <w:color w:val="333333"/>
          <w:sz w:val="25"/>
          <w:szCs w:val="25"/>
        </w:rPr>
      </w:pPr>
      <w:r w:rsidRPr="00031572">
        <w:rPr>
          <w:rFonts w:ascii="標楷體" w:eastAsia="標楷體" w:hAnsi="標楷體" w:hint="eastAsia"/>
          <w:color w:val="333333"/>
          <w:sz w:val="25"/>
          <w:szCs w:val="25"/>
        </w:rPr>
        <w:t>第七條、</w:t>
      </w:r>
      <w:r w:rsidRPr="00031572">
        <w:rPr>
          <w:rFonts w:ascii="標楷體" w:eastAsia="標楷體" w:hAnsi="標楷體"/>
          <w:color w:val="333333"/>
          <w:sz w:val="25"/>
          <w:szCs w:val="25"/>
        </w:rPr>
        <w:t>本辦法經系</w:t>
      </w:r>
      <w:proofErr w:type="gramStart"/>
      <w:r w:rsidRPr="00031572">
        <w:rPr>
          <w:rFonts w:ascii="標楷體" w:eastAsia="標楷體" w:hAnsi="標楷體"/>
          <w:color w:val="333333"/>
          <w:sz w:val="25"/>
          <w:szCs w:val="25"/>
        </w:rPr>
        <w:t>務</w:t>
      </w:r>
      <w:proofErr w:type="gramEnd"/>
      <w:r w:rsidRPr="00031572">
        <w:rPr>
          <w:rFonts w:ascii="標楷體" w:eastAsia="標楷體" w:hAnsi="標楷體"/>
          <w:color w:val="333333"/>
          <w:sz w:val="25"/>
          <w:szCs w:val="25"/>
        </w:rPr>
        <w:t>會議、院</w:t>
      </w:r>
      <w:proofErr w:type="gramStart"/>
      <w:r w:rsidRPr="00031572">
        <w:rPr>
          <w:rFonts w:ascii="標楷體" w:eastAsia="標楷體" w:hAnsi="標楷體"/>
          <w:color w:val="333333"/>
          <w:sz w:val="25"/>
          <w:szCs w:val="25"/>
        </w:rPr>
        <w:t>務</w:t>
      </w:r>
      <w:proofErr w:type="gramEnd"/>
      <w:r w:rsidRPr="00031572">
        <w:rPr>
          <w:rFonts w:ascii="標楷體" w:eastAsia="標楷體" w:hAnsi="標楷體"/>
          <w:color w:val="333333"/>
          <w:sz w:val="25"/>
          <w:szCs w:val="25"/>
        </w:rPr>
        <w:t>會議通過後，送教務會議核備後施行，修正時亦同。</w:t>
      </w:r>
    </w:p>
    <w:p w:rsidR="00AC60FB" w:rsidRPr="00031572" w:rsidRDefault="00AC60FB" w:rsidP="00031572">
      <w:pPr>
        <w:tabs>
          <w:tab w:val="left" w:pos="2700"/>
          <w:tab w:val="left" w:pos="7200"/>
        </w:tabs>
        <w:ind w:left="1000" w:hangingChars="400" w:hanging="1000"/>
        <w:rPr>
          <w:sz w:val="25"/>
          <w:szCs w:val="25"/>
        </w:rPr>
      </w:pPr>
    </w:p>
    <w:p w:rsidR="00802A82" w:rsidRPr="00031572" w:rsidRDefault="00802A82">
      <w:pPr>
        <w:rPr>
          <w:sz w:val="22"/>
          <w:szCs w:val="22"/>
        </w:rPr>
      </w:pPr>
    </w:p>
    <w:sectPr w:rsidR="00802A82" w:rsidRPr="00031572" w:rsidSect="00AC60FB">
      <w:pgSz w:w="11906" w:h="16838"/>
      <w:pgMar w:top="1077" w:right="1644" w:bottom="1077" w:left="164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4843" w:rsidRPr="00031572" w:rsidRDefault="00814843" w:rsidP="00863AA9">
      <w:pPr>
        <w:spacing w:line="240" w:lineRule="auto"/>
        <w:rPr>
          <w:sz w:val="22"/>
          <w:szCs w:val="22"/>
        </w:rPr>
      </w:pPr>
      <w:r w:rsidRPr="00031572">
        <w:rPr>
          <w:sz w:val="22"/>
          <w:szCs w:val="22"/>
        </w:rPr>
        <w:separator/>
      </w:r>
    </w:p>
  </w:endnote>
  <w:endnote w:type="continuationSeparator" w:id="0">
    <w:p w:rsidR="00814843" w:rsidRPr="00031572" w:rsidRDefault="00814843" w:rsidP="00863AA9">
      <w:pPr>
        <w:spacing w:line="240" w:lineRule="auto"/>
        <w:rPr>
          <w:sz w:val="22"/>
          <w:szCs w:val="22"/>
        </w:rPr>
      </w:pPr>
      <w:r w:rsidRPr="00031572">
        <w:rPr>
          <w:sz w:val="22"/>
          <w:szCs w:val="22"/>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全真顏體">
    <w:altName w:val="新細明體"/>
    <w:panose1 w:val="00000000000000000000"/>
    <w:charset w:val="88"/>
    <w:family w:val="modern"/>
    <w:notTrueType/>
    <w:pitch w:val="fixed"/>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4843" w:rsidRPr="00031572" w:rsidRDefault="00814843" w:rsidP="00863AA9">
      <w:pPr>
        <w:spacing w:line="240" w:lineRule="auto"/>
        <w:rPr>
          <w:sz w:val="22"/>
          <w:szCs w:val="22"/>
        </w:rPr>
      </w:pPr>
      <w:r w:rsidRPr="00031572">
        <w:rPr>
          <w:sz w:val="22"/>
          <w:szCs w:val="22"/>
        </w:rPr>
        <w:separator/>
      </w:r>
    </w:p>
  </w:footnote>
  <w:footnote w:type="continuationSeparator" w:id="0">
    <w:p w:rsidR="00814843" w:rsidRPr="00031572" w:rsidRDefault="00814843" w:rsidP="00863AA9">
      <w:pPr>
        <w:spacing w:line="240" w:lineRule="auto"/>
        <w:rPr>
          <w:sz w:val="22"/>
          <w:szCs w:val="22"/>
        </w:rPr>
      </w:pPr>
      <w:r w:rsidRPr="00031572">
        <w:rPr>
          <w:sz w:val="22"/>
          <w:szCs w:val="22"/>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253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C60FB"/>
    <w:rsid w:val="00031572"/>
    <w:rsid w:val="00082566"/>
    <w:rsid w:val="00135CBE"/>
    <w:rsid w:val="0018500D"/>
    <w:rsid w:val="001D6315"/>
    <w:rsid w:val="00202CD0"/>
    <w:rsid w:val="00225FB7"/>
    <w:rsid w:val="00320214"/>
    <w:rsid w:val="003B1BAB"/>
    <w:rsid w:val="003D3336"/>
    <w:rsid w:val="004444F7"/>
    <w:rsid w:val="004A6739"/>
    <w:rsid w:val="004C7F99"/>
    <w:rsid w:val="00555570"/>
    <w:rsid w:val="006465AA"/>
    <w:rsid w:val="00743937"/>
    <w:rsid w:val="00802A82"/>
    <w:rsid w:val="00814843"/>
    <w:rsid w:val="00863AA9"/>
    <w:rsid w:val="00A23B36"/>
    <w:rsid w:val="00AC60FB"/>
    <w:rsid w:val="00C60E6D"/>
    <w:rsid w:val="00D76CA0"/>
    <w:rsid w:val="00F25ACC"/>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60FB"/>
    <w:pPr>
      <w:widowControl w:val="0"/>
      <w:autoSpaceDE w:val="0"/>
      <w:autoSpaceDN w:val="0"/>
      <w:adjustRightInd w:val="0"/>
      <w:spacing w:line="360" w:lineRule="atLeast"/>
      <w:textAlignment w:val="baseline"/>
    </w:pPr>
    <w:rPr>
      <w:rFonts w:ascii="Times New Roman" w:eastAsia="新細明體"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AC60FB"/>
    <w:pPr>
      <w:widowControl/>
      <w:autoSpaceDE/>
      <w:autoSpaceDN/>
      <w:adjustRightInd/>
      <w:spacing w:before="100" w:beforeAutospacing="1" w:after="100" w:afterAutospacing="1" w:line="240" w:lineRule="auto"/>
      <w:textAlignment w:val="auto"/>
    </w:pPr>
    <w:rPr>
      <w:rFonts w:ascii="新細明體" w:hAnsi="新細明體"/>
      <w:szCs w:val="24"/>
    </w:rPr>
  </w:style>
  <w:style w:type="paragraph" w:styleId="a3">
    <w:name w:val="header"/>
    <w:basedOn w:val="a"/>
    <w:link w:val="a4"/>
    <w:uiPriority w:val="99"/>
    <w:semiHidden/>
    <w:unhideWhenUsed/>
    <w:rsid w:val="00863AA9"/>
    <w:pPr>
      <w:tabs>
        <w:tab w:val="center" w:pos="4153"/>
        <w:tab w:val="right" w:pos="8306"/>
      </w:tabs>
      <w:snapToGrid w:val="0"/>
    </w:pPr>
    <w:rPr>
      <w:sz w:val="20"/>
    </w:rPr>
  </w:style>
  <w:style w:type="character" w:customStyle="1" w:styleId="a4">
    <w:name w:val="頁首 字元"/>
    <w:basedOn w:val="a0"/>
    <w:link w:val="a3"/>
    <w:uiPriority w:val="99"/>
    <w:semiHidden/>
    <w:rsid w:val="00863AA9"/>
    <w:rPr>
      <w:rFonts w:ascii="Times New Roman" w:eastAsia="新細明體" w:hAnsi="Times New Roman" w:cs="Times New Roman"/>
      <w:kern w:val="0"/>
      <w:sz w:val="20"/>
      <w:szCs w:val="20"/>
    </w:rPr>
  </w:style>
  <w:style w:type="paragraph" w:styleId="a5">
    <w:name w:val="footer"/>
    <w:basedOn w:val="a"/>
    <w:link w:val="a6"/>
    <w:uiPriority w:val="99"/>
    <w:semiHidden/>
    <w:unhideWhenUsed/>
    <w:rsid w:val="00863AA9"/>
    <w:pPr>
      <w:tabs>
        <w:tab w:val="center" w:pos="4153"/>
        <w:tab w:val="right" w:pos="8306"/>
      </w:tabs>
      <w:snapToGrid w:val="0"/>
    </w:pPr>
    <w:rPr>
      <w:sz w:val="20"/>
    </w:rPr>
  </w:style>
  <w:style w:type="character" w:customStyle="1" w:styleId="a6">
    <w:name w:val="頁尾 字元"/>
    <w:basedOn w:val="a0"/>
    <w:link w:val="a5"/>
    <w:uiPriority w:val="99"/>
    <w:semiHidden/>
    <w:rsid w:val="00863AA9"/>
    <w:rPr>
      <w:rFonts w:ascii="Times New Roman" w:eastAsia="新細明體" w:hAnsi="Times New Roman" w:cs="Times New Roman"/>
      <w:kern w:val="0"/>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112</Words>
  <Characters>641</Characters>
  <Application>Microsoft Office Word</Application>
  <DocSecurity>0</DocSecurity>
  <Lines>5</Lines>
  <Paragraphs>1</Paragraphs>
  <ScaleCrop>false</ScaleCrop>
  <Company/>
  <LinksUpToDate>false</LinksUpToDate>
  <CharactersWithSpaces>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Fengchu</cp:lastModifiedBy>
  <cp:revision>3</cp:revision>
  <dcterms:created xsi:type="dcterms:W3CDTF">2015-01-12T07:14:00Z</dcterms:created>
  <dcterms:modified xsi:type="dcterms:W3CDTF">2015-01-12T07:15:00Z</dcterms:modified>
</cp:coreProperties>
</file>